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BOUDOIR NOIR</w:t>
      </w:r>
    </w:p>
    <w:p>
      <w:pPr>
        <w:jc w:val="center"/>
      </w:pPr>
      <w:r>
        <w:rPr>
          <w:sz w:val="20"/>
        </w:rPr>
        <w:t>BOUDOIR NOIR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26/07/2026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BOUDOIR NOIR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Studio Echo Visual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12:00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12:30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13:00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16:00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photographer</w:t>
            </w:r>
          </w:p>
        </w:tc>
        <w:tc>
          <w:p>
            <w:r>
              <w:t>Max Puddu</w:t>
            </w:r>
          </w:p>
        </w:tc>
        <w:tc>
          <w:p>
            <w:r>
              <w:t>3515450082</w:t>
            </w:r>
          </w:p>
        </w:tc>
        <w:tc>
          <w:p>
            <w:r>
              <w:t>max@echovisualstudio.it</w:t>
            </w:r>
          </w:p>
        </w:tc>
      </w:tr>
      <w:tr>
        <w:tc>
          <w:p>
            <w:r>
              <w:t>assistant</w:t>
            </w:r>
          </w:p>
        </w:tc>
        <w:tc>
          <w:p>
            <w:r>
              <w:t>Pamela La Barbera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</w:tr>
      <w:tr>
        <w:tc>
          <w:p>
            <w:r>
              <w:t>lighting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puddu.patrick2001@gmail.com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Laura Leoni</w:t>
            </w:r>
          </w:p>
        </w:tc>
        <w:tc>
          <w:p>
            <w:r>
              <w:t>12:30</w:t>
            </w:r>
          </w:p>
        </w:tc>
        <w:tc>
          <w:p>
            <w:r>
              <w:t>13:00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Autorità - Intenso, elegante, sicuro e cinematografico. Sguardo diretto e controllato negli scatti principali; espressione più sospesa nei movimenti con la vestaglia. Gestualità lenta, consapevole e mai esplicitamente provocatoria.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Noir Portrait -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Linee -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La vestaglia -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Abbandono - Intimo, morbido, silenzioso e vulnerabile. Espressioni naturali, sguardo prevalentemente fuori campo o leggermente abbassato. Il contatto diretto con la camera deve essere riservato al primo piano. Gestualità lenta, mani rilassate e postura non eccessivam</w:t>
            </w:r>
          </w:p>
        </w:tc>
      </w:tr>
      <w:tr>
        <w:tc>
          <w:p>
            <w:r>
              <w:t>6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Fragilità -</w:t>
            </w:r>
          </w:p>
        </w:tc>
      </w:tr>
      <w:tr>
        <w:tc>
          <w:p>
            <w:r>
              <w:t>7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Intimità -</w:t>
            </w:r>
          </w:p>
        </w:tc>
      </w:tr>
      <w:tr>
        <w:tc>
          <w:p>
            <w:r>
              <w:t>8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Soglia - Artistico, rarefatto, elegante, silenzioso e sospeso. Espressione introspettiva, occhi chiusi o sguardo abbassato. Per l’immagine conclusiva, il volto può essere parzialmente nascosto dai capelli o dal tessuto. La sensualità deve derivare dalla forma e da</w:t>
            </w:r>
          </w:p>
        </w:tc>
      </w:tr>
      <w:tr>
        <w:tc>
          <w:p>
            <w:r>
              <w:t>9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Presenza assente -</w:t>
            </w:r>
          </w:p>
        </w:tc>
      </w:tr>
      <w:tr>
        <w:tc>
          <w:p>
            <w:r>
              <w:t>10</w:t>
            </w:r>
          </w:p>
        </w:tc>
        <w:tc>
          <w:p>
            <w:r>
              <w:t>Echo Visual Studio (BO)</w:t>
            </w:r>
          </w:p>
        </w:tc>
        <w:tc>
          <w:p>
            <w:r>
              <w:t>Laura Leoni</w:t>
            </w:r>
          </w:p>
        </w:tc>
        <w:tc>
          <w:p>
            <w:r>
              <w:t>Geografia del corpo -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Sedia o sgabello, fondale scuro, vestaglia o kimono nero, flacone di profumo, eventuale tavolino laterale. Pannello nero per aumentare il contrasto e pannello riflettente da utilizzare solo se le ombre sul volto risultano troppo chiuse.</w:t>
            </w:r>
          </w:p>
        </w:tc>
        <w:tc>
          <w:p>
            <w:r>
              <w:t>Il set deve presentare Laura come una figura elegante, consapevole e autorevole. La sensualità nasce dalla postura, dallo sguardo, dalla luce e dalle texture della lingerie, non dall’esposizione esplicita del corpo.
La poltrona costituisce il centro visivo della scena. La sequenza parte da pose più strutturate e frontali, prosegue con dettagli di mani, pizzo, calze e scarpe e termina con il movimento della vestaglia e un’immagine orizzontale destinata all’impaginazione editoriale.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t>Letto, lenzuola chiare, cuscini neutri, camicia bianca oversize, sottoveste, foulard o tessuto leggero. Eventuale tenda chiara per diffondere la luce. Evitare oggetti decorativi superflui che possano rendere l’immagine troppo domestica.</w:t>
            </w:r>
          </w:p>
        </w:tc>
        <w:tc>
          <w:p>
            <w:r>
              <w:t>Il set rappresenta il passaggio dalla sicurezza scenica del Boudoir Noir a una dimensione più privata, delicata e introspettiva. Laura non interpreta un personaggio seduttivo, ma viene raccontata in un momento di quiete e vulnerabilità controllata.
Le immagini devono privilegiare la naturalezza del corpo, la morbidezza dei tessuti e il rapporto tra pelle e luce. La palette chiara deve creare una pausa visiva rispetto al set precedente, mantenendo però un’impostazione editoriale e non semplicemente lifestyle.
La sequenza parte dalla posa seduta, prosegue con la figura distesa e il profilo in luce laterale, per terminare con il primo piano emotivo e gli eventuali dettagli.</w:t>
            </w:r>
          </w:p>
        </w:tc>
      </w:tr>
      <w:tr>
        <w:tc>
          <w:p>
            <w:r>
              <w:t>8</w:t>
            </w:r>
          </w:p>
        </w:tc>
        <w:tc>
          <w:p>
            <w:r>
              <w:t>Tenda chiara o semi-trasparente, grande tessuto leggero, lenzuolo neutro, eventuale ventilatore a bassa intensità, pannello nero per sottrarre luce e pannello bianco per un leggero recupero del volto.</w:t>
            </w:r>
          </w:p>
        </w:tc>
        <w:tc>
          <w:p>
            <w:r>
              <w:t/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Completo lingerie nero in pizzo oppure body nero elegante. Reggicalze nero, autoreggenti nere velate e décolleté nere. Inserimento progressivo di vestaglia nera leggera o kimono satinato per ottenere una variante più narrativa e dinamica. | Boudoir noir / Lingerie editoriale | Orecchini eleganti dorati, neri o con pietra scura; choker essenziale oppure collana sottile; due o tre anelli; eventuali guanti neri in pizzo; flacone di profumo come elemento scenico.  | Capelli sciolti con onde glamour definite, riga laterale e volume controllato. Una parte dei capelli portata su una spalla. Per gli ultimi scatti, prevedere una variante leggermente più morbida e destrutturata. | Smokey eyes nero o marrone scuro, incarnato uniforme leggermente luminoso, contouring definito e labbra bordeaux o rosso scuro. Make-up elegante e intenso, evitando effetti eccessivamente aggressivi.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Come precedente | Boudoir noir / Lingerie editoriale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t>Come precedente | Boudoir noir / Lingerie editoriale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t>Come precedente | Boudoir noir / Lingerie editoriale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t>Completo lingerie nei toni avorio, panna, nude o bianco caldo. In alternativa, body chiaro in pizzo o tulle. Camicia bianca oversize, sottoveste chiara oppure tessuto morbido da appoggiare sulle spalle. Piedi nudi. | Boudoir soft / Lingerie editoriale | Orecchini piccoli e luminosi, un anello semplice ed eventuale collana molto sottile. Lenzuolo chiaro e tessuto leggero come elementi compositivi. Evitare gioielli vistosi, accessori scuri o elementi troppo scenografici. | Aprire e destrutturare le onde realizzate per il primo set. Capelli sciolti, morbidi e naturali, con alcune ciocche libere vicino al volto. Negli scatti distesi, disporre i capelli sul cuscino o sulle lenzuola senza creare una forma troppo precisa. | Alleggerire il make-up del primo set. Smokey eyes sfumato e meno contrastato, incarnato naturale e leggermente luminoso, blush delicato e labbra nude o rosa naturale. Rimuovere o attenuare completamente il rossetto bordeaux.</w:t>
            </w:r>
          </w:p>
        </w:tc>
      </w:tr>
      <w:tr>
        <w:tc>
          <w:p>
            <w:r>
              <w:t>6</w:t>
            </w:r>
          </w:p>
        </w:tc>
        <w:tc>
          <w:p>
            <w:r>
              <w:t>Come precedente | Boudoir soft / Lingerie editoriale</w:t>
            </w:r>
          </w:p>
        </w:tc>
      </w:tr>
      <w:tr>
        <w:tc>
          <w:p>
            <w:r>
              <w:t>7</w:t>
            </w:r>
          </w:p>
        </w:tc>
        <w:tc>
          <w:p>
            <w:r>
              <w:t>Come precedente | Boudoir noir / Lingerie editoriale</w:t>
            </w:r>
          </w:p>
        </w:tc>
      </w:tr>
      <w:tr>
        <w:tc>
          <w:p>
            <w:r>
              <w:t>8</w:t>
            </w:r>
          </w:p>
        </w:tc>
        <w:tc>
          <w:p>
            <w:r>
              <w:t>Body essenziale nei toni nude, avorio o nero, privo di loghi, decorazioni evidenti e cuciture troppo marcate. In alternativa, sottoveste semplice semi-trasparente o vestaglia morbida aperta. | Boudoir artistico / Silhouette / Corpo suggerito | Nessun gioiello evidente. È ammesso un solo anello o un bracciale molto sottile. Grande foulard, lenzuolo o tessuto semi-trasparente da utilizzare come copertura e come elemento dinamico. | Capelli sciolti, naturali e leggermente destrutturati. Alcune ciocche possono cadere davanti al volto per aumentarne il carattere misterioso. Possibile un leggero movimento dei capelli tramite ventilatore, evitando un effetto fashion troppo costruito. | Make-up naturale derivato dal set precedente. Incarnato uniforme con finitura opaca o satinata, occhi sfumati senza linee troppo nette e labbra nude. Evitare illuminanti eccessivi che possano creare zone bruciate in controluce.</w:t>
            </w:r>
          </w:p>
        </w:tc>
      </w:tr>
      <w:tr>
        <w:tc>
          <w:p>
            <w:r>
              <w:t>9</w:t>
            </w:r>
          </w:p>
        </w:tc>
        <w:tc>
          <w:p>
            <w:r>
              <w:t>Come precedente | Boudoir artistico / Silhouette / Corpo suggerito</w:t>
            </w:r>
          </w:p>
        </w:tc>
      </w:tr>
      <w:tr>
        <w:tc>
          <w:p>
            <w:r>
              <w:t>10</w:t>
            </w:r>
          </w:p>
        </w:tc>
        <w:tc>
          <w:p>
            <w:r>
              <w:t>Come precedente | Boudoir artistico / Silhouette / Corpo suggerito</w:t>
            </w:r>
          </w:p>
        </w:tc>
      </w:tr>
    </w:tbl>
    <w:p/>
    <w:sectPr>
      <w:pgSz w:w="11906" w:h="16838"/>
      <w:pgMar w:top="720" w:right="720" w:bottom="720" w:left="720"/>
    </w:sectPr>
  </w:body>
</w:document>
</file>